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D40" w:rsidRPr="00D21849" w:rsidRDefault="000F4D40" w:rsidP="00D85E9D">
      <w:pPr>
        <w:pStyle w:val="Heading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127076579"/>
      <w:bookmarkStart w:id="1" w:name="_Toc127076677"/>
      <w:bookmarkStart w:id="2" w:name="_Toc127076746"/>
      <w:bookmarkStart w:id="3" w:name="_Toc127076780"/>
      <w:bookmarkStart w:id="4" w:name="_Toc188242641"/>
      <w:r w:rsidRPr="00D21849">
        <w:rPr>
          <w:rFonts w:ascii="Times New Roman" w:hAnsi="Times New Roman" w:cs="Times New Roman"/>
          <w:sz w:val="28"/>
          <w:szCs w:val="28"/>
        </w:rPr>
        <w:t>Методика работы с картой самоконтроля.</w:t>
      </w:r>
      <w:bookmarkEnd w:id="0"/>
      <w:bookmarkEnd w:id="1"/>
      <w:bookmarkEnd w:id="2"/>
      <w:bookmarkEnd w:id="3"/>
      <w:bookmarkEnd w:id="4"/>
    </w:p>
    <w:p w:rsidR="000F4D40" w:rsidRPr="00D21849" w:rsidRDefault="000F4D40" w:rsidP="008659DB">
      <w:pPr>
        <w:ind w:firstLine="360"/>
        <w:jc w:val="both"/>
        <w:rPr>
          <w:sz w:val="28"/>
          <w:szCs w:val="28"/>
        </w:rPr>
      </w:pPr>
    </w:p>
    <w:p w:rsidR="000F4D40" w:rsidRPr="00D21849" w:rsidRDefault="000F4D40" w:rsidP="008659DB">
      <w:pPr>
        <w:ind w:firstLine="360"/>
        <w:jc w:val="both"/>
        <w:rPr>
          <w:sz w:val="28"/>
          <w:szCs w:val="28"/>
        </w:rPr>
      </w:pPr>
      <w:r w:rsidRPr="00D21849">
        <w:rPr>
          <w:sz w:val="28"/>
          <w:szCs w:val="28"/>
        </w:rPr>
        <w:t>Карта самоконтроля позволяет ребёнку видеть весь материал по теме в системе. Дает возможность ребёнку ставить цели, соответствующие его зоне «ближайшего развития», планировать свою деятельность. Наличие карт самоконтроля создает условие для определения самим учащимся уровня освоения материала,  выработки у него инструментария самоконтроля. Создаются условия, в которых индивидуальный результат учебной деятельности каждый ученик видит сам и сам его оценивает «с самим собой вчерашним», что дает возможность обеспечить эмоциональный комфорт в учебном процессе.</w:t>
      </w:r>
    </w:p>
    <w:p w:rsidR="000F4D40" w:rsidRDefault="000F4D40" w:rsidP="008659DB">
      <w:pPr>
        <w:ind w:firstLine="360"/>
        <w:jc w:val="both"/>
        <w:rPr>
          <w:sz w:val="28"/>
          <w:szCs w:val="28"/>
        </w:rPr>
      </w:pPr>
    </w:p>
    <w:p w:rsidR="000F4D40" w:rsidRPr="00D21849" w:rsidRDefault="000F4D40" w:rsidP="008659DB">
      <w:pPr>
        <w:ind w:firstLine="360"/>
        <w:jc w:val="both"/>
        <w:rPr>
          <w:sz w:val="28"/>
          <w:szCs w:val="28"/>
        </w:rPr>
      </w:pPr>
      <w:r w:rsidRPr="00D21849">
        <w:rPr>
          <w:sz w:val="28"/>
          <w:szCs w:val="28"/>
        </w:rPr>
        <w:t xml:space="preserve">Карта самоконтроля является тематической картой. Выдается детям на первом уроке по изучению новой темы. В первой части помещаются микроцели по изучаемой теме. При изучении новой темы, деятельность ученика начинается с цели, с микроцели. Цель – это предполагаемый результат. Учитель не является организатором и руководителем </w:t>
      </w:r>
      <w:r w:rsidRPr="00D21849">
        <w:rPr>
          <w:b/>
          <w:sz w:val="28"/>
          <w:szCs w:val="28"/>
          <w:u w:val="single"/>
        </w:rPr>
        <w:t>деятельности</w:t>
      </w:r>
      <w:r w:rsidRPr="00D21849">
        <w:rPr>
          <w:sz w:val="28"/>
          <w:szCs w:val="28"/>
        </w:rPr>
        <w:t xml:space="preserve"> ученика на уроке. Поэтому с первых минут урока ребёнок сам должен четко понимать какими знаниями, умениями, навыками он должен овладеть. В графе «целепологание» теоретический материал переводится на язык целепологания: «Знать . . .», «Уметь . . .», «Понимать . . .». Формулировка микроцелей должна быть диагностируемой. Учителю должен быть понятен механизм диагностики. Все цели должны быть достижимыми и конкретными.</w:t>
      </w:r>
    </w:p>
    <w:p w:rsidR="000F4D40" w:rsidRPr="00D21849" w:rsidRDefault="000F4D40" w:rsidP="008659DB">
      <w:pPr>
        <w:ind w:firstLine="360"/>
        <w:jc w:val="both"/>
        <w:rPr>
          <w:sz w:val="28"/>
          <w:szCs w:val="28"/>
        </w:rPr>
      </w:pPr>
      <w:r w:rsidRPr="00D21849">
        <w:rPr>
          <w:sz w:val="28"/>
          <w:szCs w:val="28"/>
        </w:rPr>
        <w:t>Вторая графа представляет собой список столбиков, количество которых соответствует числу уроков по изучаемой теме. В каждой строке в начале каждого урока ребенок оценивает свои знания «+» или «-», или «±». При подготовке домашнего задания ученик обратившись к карте самоконтроля, может быстро и достаточно точно сориентироваться в изучаемом материале и устранить пробелы в знаниях.</w:t>
      </w:r>
    </w:p>
    <w:p w:rsidR="000F4D40" w:rsidRPr="00D21849" w:rsidRDefault="000F4D40" w:rsidP="008659DB">
      <w:pPr>
        <w:ind w:firstLine="360"/>
        <w:jc w:val="both"/>
        <w:rPr>
          <w:sz w:val="28"/>
          <w:szCs w:val="28"/>
        </w:rPr>
      </w:pPr>
      <w:r w:rsidRPr="00D21849">
        <w:rPr>
          <w:sz w:val="28"/>
          <w:szCs w:val="28"/>
        </w:rPr>
        <w:t xml:space="preserve">Третья графа предупреждает ученика о формах и сроках проведения проверочных работ: СР – самостоятельная работа, ПР – практическая работа, КР – контрольная работа. </w:t>
      </w:r>
    </w:p>
    <w:p w:rsidR="000F4D40" w:rsidRPr="00D21849" w:rsidRDefault="000F4D40" w:rsidP="008659DB">
      <w:pPr>
        <w:ind w:firstLine="360"/>
        <w:jc w:val="both"/>
        <w:rPr>
          <w:sz w:val="28"/>
          <w:szCs w:val="28"/>
        </w:rPr>
      </w:pPr>
      <w:r w:rsidRPr="00D21849">
        <w:rPr>
          <w:sz w:val="28"/>
          <w:szCs w:val="28"/>
        </w:rPr>
        <w:t>Четвертая графа содержит достаточный и необходимый набор заданий для усвоения базового уровня знаний по изучаемой теме. Рекомендуется просматривать решения данных заданий перед контрольными и проверочными работами.</w:t>
      </w:r>
    </w:p>
    <w:p w:rsidR="000F4D40" w:rsidRPr="00D21849" w:rsidRDefault="000F4D40" w:rsidP="008659DB">
      <w:pPr>
        <w:ind w:firstLine="360"/>
        <w:jc w:val="both"/>
        <w:rPr>
          <w:sz w:val="28"/>
          <w:szCs w:val="28"/>
        </w:rPr>
      </w:pPr>
      <w:r w:rsidRPr="00D21849">
        <w:rPr>
          <w:sz w:val="28"/>
          <w:szCs w:val="28"/>
        </w:rPr>
        <w:t>Достоинствами применения карт самоконтроля являются следующие аспекты: обеспечивается возможность реализоваться детям с разным уровнем подготовки, разным темпом работы, пропустившим урок по некоторым причинам; четкость, структурность, обоснованная норма. У учащегося формируется метод видения учебного процесса.</w:t>
      </w:r>
    </w:p>
    <w:p w:rsidR="000F4D40" w:rsidRPr="00D21849" w:rsidRDefault="000F4D40" w:rsidP="008659DB">
      <w:pPr>
        <w:ind w:firstLine="360"/>
        <w:jc w:val="both"/>
        <w:rPr>
          <w:sz w:val="28"/>
          <w:szCs w:val="28"/>
        </w:rPr>
      </w:pPr>
      <w:r w:rsidRPr="00D21849">
        <w:rPr>
          <w:sz w:val="28"/>
          <w:szCs w:val="28"/>
        </w:rPr>
        <w:t>Таким образом, карта самоконтроля представляет собой набор основных требований, которые предъявляются к учащимся после изучения данной темы. Требования относятся как к знанию теоретического материала, так и к умению решать задачи и соответствуют принятым стандартам образования.</w:t>
      </w:r>
    </w:p>
    <w:p w:rsidR="000F4D40" w:rsidRPr="00D21849" w:rsidRDefault="000F4D40" w:rsidP="008659DB">
      <w:pPr>
        <w:pStyle w:val="Heading3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127076580"/>
      <w:bookmarkStart w:id="6" w:name="_Toc127076678"/>
      <w:bookmarkStart w:id="7" w:name="_Toc127076747"/>
      <w:bookmarkStart w:id="8" w:name="_Toc127076781"/>
      <w:bookmarkStart w:id="9" w:name="_Toc188242642"/>
      <w:r w:rsidRPr="00D21849">
        <w:rPr>
          <w:rFonts w:ascii="Times New Roman" w:hAnsi="Times New Roman" w:cs="Times New Roman"/>
          <w:sz w:val="28"/>
          <w:szCs w:val="28"/>
        </w:rPr>
        <w:t>Использование карт самоконтроля при работе с ОК.</w:t>
      </w:r>
      <w:bookmarkEnd w:id="5"/>
      <w:bookmarkEnd w:id="6"/>
      <w:bookmarkEnd w:id="7"/>
      <w:bookmarkEnd w:id="8"/>
      <w:bookmarkEnd w:id="9"/>
    </w:p>
    <w:p w:rsidR="000F4D40" w:rsidRPr="00D21849" w:rsidRDefault="000F4D40" w:rsidP="008659DB">
      <w:pPr>
        <w:ind w:firstLine="360"/>
        <w:jc w:val="both"/>
        <w:rPr>
          <w:sz w:val="28"/>
          <w:szCs w:val="28"/>
        </w:rPr>
      </w:pPr>
      <w:r w:rsidRPr="00D21849">
        <w:rPr>
          <w:sz w:val="28"/>
          <w:szCs w:val="28"/>
        </w:rPr>
        <w:t xml:space="preserve">Все основные определения, понятия, формулировки теорем содержаться в графе «целепологание» в карте самоконтроля и отражены в ОК в виде схем или знаков. На первом этапе урока-целепологания, определяется с каким блоком ОК будет проходить работа на данном уроке. Соответственно ребёнок точно знает, что он должен знать, уметь, понимать при работе с определенной частью конспекта. </w:t>
      </w:r>
    </w:p>
    <w:p w:rsidR="000F4D40" w:rsidRPr="00D21849" w:rsidRDefault="000F4D40" w:rsidP="008659DB">
      <w:pPr>
        <w:ind w:firstLine="360"/>
        <w:jc w:val="both"/>
        <w:rPr>
          <w:b/>
          <w:sz w:val="28"/>
          <w:szCs w:val="28"/>
        </w:rPr>
      </w:pPr>
      <w:r w:rsidRPr="00D21849">
        <w:rPr>
          <w:b/>
          <w:sz w:val="28"/>
          <w:szCs w:val="28"/>
        </w:rPr>
        <w:t>Главные достоинства карты самоконтроля.</w:t>
      </w:r>
    </w:p>
    <w:p w:rsidR="000F4D40" w:rsidRPr="00D21849" w:rsidRDefault="000F4D40" w:rsidP="008659DB">
      <w:pPr>
        <w:numPr>
          <w:ilvl w:val="0"/>
          <w:numId w:val="1"/>
        </w:numPr>
        <w:jc w:val="both"/>
        <w:rPr>
          <w:sz w:val="28"/>
          <w:szCs w:val="28"/>
        </w:rPr>
      </w:pPr>
      <w:r w:rsidRPr="00D21849">
        <w:rPr>
          <w:sz w:val="28"/>
          <w:szCs w:val="28"/>
        </w:rPr>
        <w:t>Ребенок знает, какие формы контроля и на каком уроке будут проводиться, тем самым уменьшается стрессовая, эмоциональная напряженность.</w:t>
      </w:r>
    </w:p>
    <w:p w:rsidR="000F4D40" w:rsidRPr="00D21849" w:rsidRDefault="000F4D40" w:rsidP="008659DB">
      <w:pPr>
        <w:numPr>
          <w:ilvl w:val="0"/>
          <w:numId w:val="1"/>
        </w:numPr>
        <w:jc w:val="both"/>
        <w:rPr>
          <w:sz w:val="28"/>
          <w:szCs w:val="28"/>
        </w:rPr>
      </w:pPr>
      <w:r w:rsidRPr="00D21849">
        <w:rPr>
          <w:sz w:val="28"/>
          <w:szCs w:val="28"/>
        </w:rPr>
        <w:t>Учащиеся учатся ставить цель и находить методы её достижения.</w:t>
      </w:r>
    </w:p>
    <w:p w:rsidR="000F4D40" w:rsidRPr="00D21849" w:rsidRDefault="000F4D40" w:rsidP="008659DB">
      <w:pPr>
        <w:numPr>
          <w:ilvl w:val="0"/>
          <w:numId w:val="1"/>
        </w:numPr>
        <w:jc w:val="both"/>
        <w:rPr>
          <w:sz w:val="28"/>
          <w:szCs w:val="28"/>
        </w:rPr>
      </w:pPr>
      <w:r w:rsidRPr="00D21849">
        <w:rPr>
          <w:sz w:val="28"/>
          <w:szCs w:val="28"/>
        </w:rPr>
        <w:t>Ученик, пропустивший урок, по какой-либо причине имеет возможность изучить материал дома по заданным целям. Карта поможет ребенку быстро сориентироваться в материале и выделить главное.</w:t>
      </w:r>
    </w:p>
    <w:p w:rsidR="000F4D40" w:rsidRDefault="000F4D40"/>
    <w:sectPr w:rsidR="000F4D40" w:rsidSect="00EE2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BE02D5"/>
    <w:multiLevelType w:val="hybridMultilevel"/>
    <w:tmpl w:val="AE50B1F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59DB"/>
    <w:rsid w:val="000F4D40"/>
    <w:rsid w:val="008659DB"/>
    <w:rsid w:val="00D21849"/>
    <w:rsid w:val="00D85E9D"/>
    <w:rsid w:val="00EE2E3B"/>
    <w:rsid w:val="00F5341E"/>
    <w:rsid w:val="00F60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9DB"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659D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8659DB"/>
    <w:rPr>
      <w:rFonts w:ascii="Arial" w:hAnsi="Arial" w:cs="Arial"/>
      <w:b/>
      <w:bCs/>
      <w:sz w:val="26"/>
      <w:szCs w:val="26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85E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4C1D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531</Words>
  <Characters>3030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Win</cp:lastModifiedBy>
  <cp:revision>2</cp:revision>
  <cp:lastPrinted>2012-08-06T05:44:00Z</cp:lastPrinted>
  <dcterms:created xsi:type="dcterms:W3CDTF">2012-07-29T13:10:00Z</dcterms:created>
  <dcterms:modified xsi:type="dcterms:W3CDTF">2012-08-06T05:44:00Z</dcterms:modified>
</cp:coreProperties>
</file>